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การขอหนังสือรับรองการแจ้งจัดตั้งสถานที่จำหน่ายอาหารและสถานที่สะสมอาหาร พื้นที่ไม่เกิน 200 ตารางเมตร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เทศบาลตำบลนายาง อำเภอชะอำ จังหวัดเพชรบุรี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กระทรวงสาธารณสุข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   1. หลักเกณฑ์ วิธีการ</w:t>
        <w:br/>
        <w:t xml:space="preserve"/>
        <w:br/>
        <w:t xml:space="preserve"> ผู้ใดประสงค์ขอจัดตั้งสถานที่จำหน่ายอาหารหรือสถานที่สะสมอาหารในอาคารหรือพื้นที่ใดซึ่งมีพื้นที่ไม่เกิน 200 ตารางเมตร และมิใช่เป็นการขายของในตลาด ต้องแจ้งต่อเจ้าพนักงานท้องถิ่น เพื่อขอรับหนังสือรับรองการแจ้ง ทั้งนี้ผู้ขอรับหนังสือรับรองการแจ้ง สามารถดำเนินกิจการได้ทันทีหลังจากยื่นคำขอ โดยยื่นคำขอตามแบบฟอร์มที่กฎหมายกำหนด พร้อมทั้งเอกสารประกอบการแจ้งตามข้อกำหนดของท้องถิ่น ณ กลุ่ม/กอง/ฝ่าย ที่รับผิดชอบ (ระบุ)</w:t>
        <w:br/>
        <w:t xml:space="preserve"/>
        <w:br/>
        <w:t xml:space="preserve">  2. เงื่อนไขในการยื่นคำขอ (ตามที่ระบุไว้ในข้อกำหนดของท้องถิ่น)</w:t>
        <w:br/>
        <w:t xml:space="preserve"/>
        <w:br/>
        <w:t xml:space="preserve">   (1) ผู้ประกอบการต้องยื่นเอกสารที่ถูกต้องและครบถ้วน</w:t>
        <w:br/>
        <w:t xml:space="preserve"/>
        <w:br/>
        <w:t xml:space="preserve">  (2) ......ระบุเพิ่มเติมตามหลักเกณฑ์ วิธีการ และเงื่อนไขการขอและการออกใบอนุญาต และตามแบบที่ราชการส่วนท้องถิ่นกำหนดไว้ในข้อกำหนดของท้องถิ่น....</w:t>
        <w:br/>
        <w:t xml:space="preserve"/>
        <w:br/>
        <w:t xml:space="preserve"> หมายเหตุ: 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 และแจ้งผลการพิจารณาภายใน 7 วันนับแต่วันพิจารณาแล้วเสร็จ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เทศบาลตำบลนายาง อำเภอชะอำ จังหวัดเพชรบุรี 76120 โทร 032-470660/ติดต่อด้วยตนเอง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7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ผู้ขอรับหนังสือรับรองการแจ้งยื่นคำขอแจ้งจัดตั้งสถานที่จำหน่ายอาหารและสถานที่สะสมอาหาร พื้นที่ไม่เกิน 200 ตารางเมตร พร้อมหลักฐานที่ท้องถิ่นกำหนด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ระยะให้บริการ ส่วนงาน/หน่วยงานที่รับผิดชอบ ให้ระบุไปตามบริบทของท้องถิ่น)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15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เจ้าหน้าที่ออกใบรับแจ้ง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ระยะเวลาให้บริการ ส่วนงาน/หน่วยงานที่รับผิดชอบ ให้ระบุไปตามบริบทของท้องถิ่น</w:t>
              <w:br/>
              <w:t xml:space="preserve">2. กฎหมายกำหนดต้องออกใบรับแจ้งภายในวันที่ได้รับแจ้ง)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เจ้าหน้าที่ตรวจสอบเอกสาร</w:t>
              <w:br/>
              <w:t xml:space="preserve">    กรณีการแจ้งไม่ถูกต้อง/ครบถ้วน เจ้าหน้าที่แจ้งต่อผู้ยื่นคำขอแจ้งแก้ไข/เพิ่มเติมเพื่อดำเนินการ หากไม่สามารถดำเนินการได้ในขณะนั้น ให้จัดทำบันทึกความบกพร่องและรายการเอกสารหรือหลักฐานยื่นเพิ่มเติมภายใน 7 วันนับ  แต่วันที่ได้รับแจ้ง โดยให้เจ้าหน้าที่และผู้ยื่นคำขอลงนามไว้ในบันทึกนั้นด้วย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ระยะเวลาให้บริการ ส่วนงาน/หน่วยงานที่รับผิดชอบ ให้ระบุไปตามบริบทของท้องถิ่น</w:t>
              <w:br/>
              <w:t xml:space="preserve">2. หากผู้แจ้งไม่แก้ไขหรือไม่ส่งเอกสารเพิ่มเติมภายใน 7 วันทำการนับแต่วันที่ได้รับการแจ้งที่กำหนดในแบบบันทึกความบกพร่อง ให้เจ้าพนักงานท้องถิ่นมีอำนาจสั่งให้การแจ้งของผู้แจ้งเป็นอันสิ้นสุด)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ออกหนังสือรับรองการแจ้ง/การแจ้งเป็นอันสิ้นสุด</w:t>
              <w:br/>
              <w:t xml:space="preserve">     1. กรณีออกหนังสือรับรองการแจ้ง</w:t>
              <w:br/>
              <w:t xml:space="preserve">         มีหนังสือแจ้งให้ผู้แจ้งทราบ เพื่อมารับหนังสือรับรองการแจ้ง</w:t>
              <w:br/>
              <w:t xml:space="preserve">     2. กรณีการแจ้งเป็นอันสิ้นสุด</w:t>
              <w:br/>
              <w:t xml:space="preserve">         แจ้งคำสั่งให้การแจ้งเป็นอันสิ้นสุดแก่ผู้แจ้งทราบ พร้อมแจ้งสิทธิการอุทธรณ์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ระยะเวลาให้บริการ ส่วนงาน/หน่วยงานที่รับผิดชอบ ให้ระบุไปตามบริบทของท้องถิ่น)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5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ชำระค่าธรรมเนียม (กรณีมีคำสั่งออกหนังสือรับรอง</w:t>
              <w:br/>
              <w:t xml:space="preserve">การแจ้ง)</w:t>
              <w:br/>
              <w:t xml:space="preserve">    แจ้งให้ผู้ยื่นคำขอแจ้งมาชำระค่าธรรมเนียมตามอัตราและระยะเวลาที่ท้องถิ่นกำหนด (สถานที่จำหน่ายอาหารและสถานที่สะสมอาหาร พื้นที่ไม่เกิน 200 ตารางเมตร) 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ระยะเวลาให้บริการ ส่วนงาน/หน่วยงานที่รับผิดชอบ ให้ระบุไปตามบริบทของท้องถิ่น</w:t>
              <w:br/>
              <w:t xml:space="preserve">2. กรณีไม่ชำระตามระยะเวลาที่กำหนด จะต้องเสียค่าปรับเพิ่มขึ้นอีกร้อยละ 20 ของจำนวนเงินที่ค้างชำระ)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(เอกสารและหลักฐานอื่นๆ ตามที่ราชการส่วนท้องถิ่นประกาศกำหนด)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ใบมอบอำนาจ (ในกรณีที่มีการมอบอำนาจ)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(เอกสารและหลักฐานอื่นๆ ตามที่ราชการส่วนท้องถิ่นประกาศกำหนด)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หลักฐานที่แสดงการเป็นผู้มีอำนาจลงนามแทนนิติบุคคล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(เอกสารและหลักฐานอื่นๆ ตามที่ราชการส่วนท้องถิ่นประกาศกำหนด)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สำเนาใบอนุญาตตามกฎหมายที่เกี่ยวข้อง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(เอกสารและหลักฐานอื่นๆ ตามที่ราชการส่วนท้องถิ่นประกาศกำหนด)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เอกสารและหลักฐานอื่นๆ ตามที่ราชการส่วนท้องถิ่นประกาศกำหนด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อัตราค่าธรรมเนียมหนังสือรับการแจ้งจัดตั้งสถานที่จำหน่ายอาหารและสถานที่สะสมอาหาร </w:t>
              <w:br/>
              <w:t xml:space="preserve">พื้นที่ไม่เกิน 200 ตารางเมตร ฉบับละไม่เกิน 1,000 บาทต่อปี 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(ระบุตามข้อกำหนดของท้องถิ่น)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เทศบาลตำบลนายาง อำเภอชะอำ จังหวัดเพชรบุรี 76120 โทร 032-470660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  <w:br/>
              <w:t xml:space="preserve">- 99 หมู่ 4 อาคารซอฟต์แวร์ปาร์ค ชั้น 2 ถนนแจ้งวัฒนะ ตำบลคลองเกลือ อำเภอปากเกร็ด จังหวัดนนทบุรี 11120</w:t>
              <w:br/>
              <w:t xml:space="preserve">- สายด่วน 1206 / โทรศัพท์ 0 2502 6670-80 ต่อ 1900 , 1904- 7 / โทรสาร 0 2502 6132</w:t>
              <w:br/>
              <w:t xml:space="preserve">- www.pacc.go.th / www.facebook.com/PACC.GO.TH</w:t>
              <w:br/>
              <w:t xml:space="preserve"/>
              <w:br/>
              <w:t xml:space="preserve">ศูนย์รับเรื่องร้องเรียนสำหรับนักลงทุนต่างชาติ (The Anti-Corruption Operation center)</w:t>
              <w:br/>
              <w:t xml:space="preserve"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แบบคำขอแจ้งจัดตั้งสถานที่จำหน่ายอาหารหรือสถานที่สะสมอาหาร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(เอกสาร/แบบฟอร์ม เป็นไปตามข้อกำหนดของท้องถิ่น)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การขอหนังสือรับรองการแจ้งจัดตั้งสถานที่จำหน่ายอาหารและสถานที่สะสมอาหาร พื้นที่ไม่เกิน 200 ตารางเมตร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กรมอนามัย กรมอนามัย กรมอนามัย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กระบวนงานบริการที่ให้บริการในส่วนภูมิภาคและส่วนท้องถิ่น (กระบวนงานบริการที่เบ็ดเสร็จในหน่วยเดียว)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 การสาธารณสุข พ.ศ. 2535 และที่แก้ไขเพิ่มเติม พ.ศ. 2550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พระราชบัญญัติการสาธารณสุข พ.ศ. 2535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30.0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การขอหนังสือรับรองการแจ้งจัดตั้งสถานที่จำหน่ายอาหารและสถานที่สะสมอาหาร พื้นที่ไม่เกิน 200 ตารางเมตร  นางรัตนา ศรีภักดี เทศบาลตำบลนายาง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